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715"/>
      </w:tblGrid>
      <w:tr w:rsidR="009674D1" w:rsidRPr="009674D1" w14:paraId="3B3AF15D" w14:textId="77777777" w:rsidTr="00BB15CE">
        <w:tc>
          <w:tcPr>
            <w:tcW w:w="4645" w:type="dxa"/>
          </w:tcPr>
          <w:p w14:paraId="42E5D0F6" w14:textId="2F038B62" w:rsidR="009674D1" w:rsidRPr="009674D1" w:rsidRDefault="009674D1" w:rsidP="009674D1">
            <w:pPr>
              <w:rPr>
                <w:rFonts w:eastAsia="Calibri"/>
                <w:bCs/>
                <w:color w:val="0070C0"/>
              </w:rPr>
            </w:pPr>
          </w:p>
        </w:tc>
        <w:tc>
          <w:tcPr>
            <w:tcW w:w="4715" w:type="dxa"/>
            <w:hideMark/>
          </w:tcPr>
          <w:p w14:paraId="6DA7CFAB" w14:textId="77777777" w:rsidR="00BB15CE" w:rsidRDefault="00BB15CE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  <w:p w14:paraId="058E32AE" w14:textId="5814EDD7" w:rsidR="009674D1" w:rsidRPr="009674D1" w:rsidRDefault="009674D1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</w:tc>
      </w:tr>
    </w:tbl>
    <w:p w14:paraId="491C40DD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5BF130B4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CENTRO TERITORINIO PADALINIO ARBA SAVIVALDYBĖS ĮSTAIGOS..........................................................</w:t>
      </w:r>
    </w:p>
    <w:p w14:paraId="4EE66219" w14:textId="1D31A48B" w:rsid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 xml:space="preserve">                                                                     (Centro teritorinio padalinio arba savivaldybės įstaigos pavadinimas)</w:t>
      </w:r>
    </w:p>
    <w:p w14:paraId="5F4407F2" w14:textId="77777777" w:rsidR="00FC3A1D" w:rsidRPr="009674D1" w:rsidRDefault="00FC3A1D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774E4AD2" w14:textId="066811F5" w:rsid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PERDUOTŲ RANKOMIS VALDOMŲ TECHNINĖS PAGALBOS PRIEMONIŲ REMONTO IR (AR) INDIVIDUALAUS PRITAIKYMO PASLAUGŲ UŽSAKYMO </w:t>
      </w:r>
      <w:r w:rsidR="00FC3A1D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NR..........</w:t>
      </w:r>
      <w:r w:rsidR="00B635DC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</w:t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VYKDYMO ATASKAITA</w:t>
      </w:r>
    </w:p>
    <w:p w14:paraId="36858784" w14:textId="77777777" w:rsidR="00A805C9" w:rsidRDefault="00A805C9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6B9B8BD6" w14:textId="316D14A8" w:rsidR="00A805C9" w:rsidRDefault="00A805C9" w:rsidP="00A805C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Remonto įmonė...................................................................................................................................................................</w:t>
      </w:r>
    </w:p>
    <w:p w14:paraId="5B03EFF5" w14:textId="77777777" w:rsidR="00A805C9" w:rsidRPr="009674D1" w:rsidRDefault="00A805C9" w:rsidP="00A805C9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11995028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2"/>
          <w:szCs w:val="12"/>
          <w:lang w:val="lt-LT"/>
          <w14:ligatures w14:val="none"/>
        </w:rPr>
      </w:pPr>
    </w:p>
    <w:p w14:paraId="33BB9335" w14:textId="77777777" w:rsidR="009674D1" w:rsidRPr="009674D1" w:rsidRDefault="009674D1" w:rsidP="009674D1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kern w:val="0"/>
          <w:sz w:val="20"/>
          <w:szCs w:val="20"/>
          <w:lang w:val="lt-LT" w:eastAsia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 w:eastAsia="lt-LT"/>
          <w14:ligatures w14:val="none"/>
        </w:rPr>
        <w:t>ATLIKTOS PASLAUGOS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5"/>
        <w:gridCol w:w="1080"/>
        <w:gridCol w:w="1080"/>
        <w:gridCol w:w="1260"/>
        <w:gridCol w:w="1260"/>
      </w:tblGrid>
      <w:tr w:rsidR="009674D1" w:rsidRPr="009674D1" w14:paraId="617E2D6F" w14:textId="77777777" w:rsidTr="009674D1">
        <w:trPr>
          <w:trHeight w:val="552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3278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Paslaugos pavadinimas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F3B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Mato vnt.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AB2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8715" w14:textId="77777777" w:rsidR="009674D1" w:rsidRPr="009674D1" w:rsidRDefault="009674D1" w:rsidP="00967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Vieneto kaina, Eur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12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Suma, Eur</w:t>
            </w:r>
          </w:p>
          <w:p w14:paraId="14D243C2" w14:textId="77777777" w:rsidR="009674D1" w:rsidRPr="009674D1" w:rsidRDefault="009674D1" w:rsidP="009674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69433E0D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1D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66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8F9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31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251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1F0E88F0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7481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5567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106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444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06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452096E3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1E4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16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D36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85A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7AE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0E4952CB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Viso:</w:t>
      </w:r>
    </w:p>
    <w:p w14:paraId="2DF9DE6F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5"/>
        <w:gridCol w:w="1080"/>
        <w:gridCol w:w="1080"/>
        <w:gridCol w:w="1260"/>
        <w:gridCol w:w="1260"/>
      </w:tblGrid>
      <w:tr w:rsidR="009674D1" w:rsidRPr="009674D1" w14:paraId="4317A128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400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Panaudotos detalės, mazgo pavadinimas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2F60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Mato vnt.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348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801A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Vieneto kaina, Eur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83F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Suma, Eur</w:t>
            </w:r>
          </w:p>
          <w:p w14:paraId="11AA0893" w14:textId="77777777" w:rsidR="009674D1" w:rsidRPr="009674D1" w:rsidRDefault="009674D1" w:rsidP="009674D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3E5F86F6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66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90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FD7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5B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AC1D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37628E94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E9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3C2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8E5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A6D9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4FB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9674D1" w:rsidRPr="009674D1" w14:paraId="46ABD425" w14:textId="77777777" w:rsidTr="009674D1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A519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80C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7A3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BBE8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7823" w14:textId="77777777" w:rsidR="009674D1" w:rsidRPr="009674D1" w:rsidRDefault="009674D1" w:rsidP="009674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48F66BD4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Viso:</w:t>
      </w:r>
    </w:p>
    <w:p w14:paraId="30937C6F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ab/>
        <w:t xml:space="preserve">         </w:t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Iš viso:</w:t>
      </w:r>
    </w:p>
    <w:p w14:paraId="25196EB1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12"/>
          <w:szCs w:val="12"/>
          <w:lang w:val="lt-LT"/>
          <w14:ligatures w14:val="none"/>
        </w:rPr>
      </w:pPr>
    </w:p>
    <w:p w14:paraId="5BB830E6" w14:textId="77777777" w:rsidR="009674D1" w:rsidRPr="009674D1" w:rsidRDefault="009674D1" w:rsidP="009674D1">
      <w:pPr>
        <w:spacing w:after="0" w:line="240" w:lineRule="auto"/>
        <w:ind w:left="-120" w:right="-120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Paslaugą atliko.......................................................................................................................................................................</w:t>
      </w:r>
    </w:p>
    <w:p w14:paraId="4438D506" w14:textId="77777777" w:rsidR="009674D1" w:rsidRPr="009674D1" w:rsidRDefault="009674D1" w:rsidP="009674D1">
      <w:pPr>
        <w:spacing w:after="0" w:line="240" w:lineRule="auto"/>
        <w:ind w:right="-120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 xml:space="preserve">                                                                                                           (remonto įmonės darbuotojo v. pavardė, parašas)</w:t>
      </w:r>
    </w:p>
    <w:p w14:paraId="53512F7B" w14:textId="77777777" w:rsidR="009674D1" w:rsidRPr="009674D1" w:rsidRDefault="009674D1" w:rsidP="009674D1">
      <w:pPr>
        <w:spacing w:after="0" w:line="240" w:lineRule="auto"/>
        <w:ind w:left="-120" w:right="-120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</w:p>
    <w:p w14:paraId="6C975587" w14:textId="77777777" w:rsidR="009674D1" w:rsidRPr="009674D1" w:rsidRDefault="009674D1" w:rsidP="009674D1">
      <w:pPr>
        <w:spacing w:after="0" w:line="240" w:lineRule="auto"/>
        <w:ind w:left="-120" w:right="-120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Paslaugą priėmė......................................................................................................................................................................</w:t>
      </w:r>
    </w:p>
    <w:p w14:paraId="04B8FFB4" w14:textId="77777777" w:rsidR="009674D1" w:rsidRPr="009674D1" w:rsidRDefault="009674D1" w:rsidP="009674D1">
      <w:pPr>
        <w:spacing w:after="0" w:line="240" w:lineRule="auto"/>
        <w:ind w:right="-120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 xml:space="preserve">                                                                                                           (Centro specialisto v. pavardė, parašas)</w:t>
      </w:r>
    </w:p>
    <w:p w14:paraId="48363FFB" w14:textId="77777777" w:rsidR="009674D1" w:rsidRPr="009674D1" w:rsidRDefault="009674D1" w:rsidP="009674D1">
      <w:pPr>
        <w:spacing w:after="0" w:line="240" w:lineRule="auto"/>
        <w:ind w:left="-120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644164BC" w14:textId="77777777" w:rsidR="009674D1" w:rsidRPr="009674D1" w:rsidRDefault="009674D1" w:rsidP="009674D1">
      <w:pPr>
        <w:spacing w:after="0" w:line="240" w:lineRule="auto"/>
        <w:ind w:left="-120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20.... m………….</w:t>
      </w:r>
      <w:proofErr w:type="spellStart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mėn</w:t>
      </w:r>
      <w:proofErr w:type="spellEnd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…….d.</w:t>
      </w:r>
      <w:r w:rsidRPr="009674D1">
        <w:rPr>
          <w:rFonts w:ascii="Times New Roman" w:eastAsia="Calibri" w:hAnsi="Times New Roman" w:cs="Times New Roman"/>
          <w:kern w:val="0"/>
          <w:sz w:val="24"/>
          <w:szCs w:val="20"/>
          <w:lang w:val="lt-LT"/>
          <w14:ligatures w14:val="none"/>
        </w:rPr>
        <w:tab/>
      </w:r>
      <w:r w:rsidRPr="009674D1">
        <w:rPr>
          <w:rFonts w:ascii="Times New Roman" w:eastAsia="Calibri" w:hAnsi="Times New Roman" w:cs="Times New Roman"/>
          <w:kern w:val="0"/>
          <w:sz w:val="24"/>
          <w:szCs w:val="20"/>
          <w:lang w:val="lt-LT"/>
          <w14:ligatures w14:val="none"/>
        </w:rPr>
        <w:tab/>
        <w:t xml:space="preserve">                  </w:t>
      </w:r>
      <w:r w:rsidRPr="009674D1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         </w:t>
      </w:r>
    </w:p>
    <w:p w14:paraId="3BC2775C" w14:textId="77777777" w:rsidR="009674D1" w:rsidRPr="009674D1" w:rsidRDefault="009674D1" w:rsidP="009674D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</w:pPr>
    </w:p>
    <w:p w14:paraId="1AB91F59" w14:textId="6804AC8F" w:rsidR="00C77F3B" w:rsidRPr="00BB15CE" w:rsidRDefault="009674D1" w:rsidP="00BB1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</w:pPr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Pasirašydami šį dokumentą patvirtiname, kad susipažinome su informacija apie asmens duomenų tvarkymą, skelbiama interneto svetainėje </w:t>
      </w:r>
      <w:hyperlink r:id="rId5" w:history="1">
        <w:r w:rsidRPr="009674D1">
          <w:rPr>
            <w:rFonts w:ascii="Times New Roman" w:eastAsia="Yu Gothic Light" w:hAnsi="Times New Roman" w:cs="Times New Roman"/>
            <w:color w:val="0563C1"/>
            <w:kern w:val="0"/>
            <w:sz w:val="24"/>
            <w:szCs w:val="20"/>
            <w:u w:val="single"/>
            <w:lang w:val="lt-LT"/>
            <w14:ligatures w14:val="none"/>
          </w:rPr>
          <w:t>https://tppc.lrv.lt/lt/asmens-duomenu-apsauga/</w:t>
        </w:r>
      </w:hyperlink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  </w:t>
      </w:r>
    </w:p>
    <w:sectPr w:rsidR="00C77F3B" w:rsidRPr="00BB15CE" w:rsidSect="00BB15CE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D1"/>
    <w:rsid w:val="00477AEE"/>
    <w:rsid w:val="006D04B1"/>
    <w:rsid w:val="007A1720"/>
    <w:rsid w:val="008B1F2A"/>
    <w:rsid w:val="009674D1"/>
    <w:rsid w:val="00A13BF0"/>
    <w:rsid w:val="00A6095D"/>
    <w:rsid w:val="00A805C9"/>
    <w:rsid w:val="00B635DC"/>
    <w:rsid w:val="00BB15CE"/>
    <w:rsid w:val="00C77F3B"/>
    <w:rsid w:val="00FC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F68F"/>
  <w15:chartTrackingRefBased/>
  <w15:docId w15:val="{BBC7FE67-1CEF-4F53-A940-F66132A2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67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7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7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7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7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7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7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7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7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74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74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74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74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74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74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7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7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7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74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67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7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74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74D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674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../customXml/item4.xml"
                 Type="http://schemas.openxmlformats.org/officeDocument/2006/relationships/customXml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https://tppc.lrv.lt/lt/asmens-duomenu-apsauga/"
                 TargetMode="External"
                 Type="http://schemas.openxmlformats.org/officeDocument/2006/relationships/hyperlink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0B038505-3175-4801-B653-49ACEBBAB6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EBA252-23F0-4A2F-BEC0-3598A5BDACEF}"/>
</file>

<file path=customXml/itemProps3.xml><?xml version="1.0" encoding="utf-8"?>
<ds:datastoreItem xmlns:ds="http://schemas.openxmlformats.org/officeDocument/2006/customXml" ds:itemID="{EA49D648-EE17-4E23-A43C-74356C31D9D1}"/>
</file>

<file path=customXml/itemProps4.xml><?xml version="1.0" encoding="utf-8"?>
<ds:datastoreItem xmlns:ds="http://schemas.openxmlformats.org/officeDocument/2006/customXml" ds:itemID="{44E896C6-3217-4241-966C-C60EB1932F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2024-11-21T14:56:00Z</dcterms:created>
  <dc:creator>Vilija Juškienė</dc:creator>
  <cp:lastModifiedBy>Vilija Juškienė</cp:lastModifiedBy>
  <dcterms:modified xsi:type="dcterms:W3CDTF">2024-11-21T14:56:00Z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